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C63EA" w14:textId="02D1C514" w:rsidR="00381501" w:rsidRPr="00F43A01" w:rsidRDefault="00381501" w:rsidP="00381501">
      <w:pPr>
        <w:rPr>
          <w:rFonts w:ascii="Arial" w:hAnsi="Arial" w:cs="Arial"/>
          <w:b/>
          <w:sz w:val="22"/>
          <w:szCs w:val="22"/>
        </w:rPr>
      </w:pPr>
      <w:r w:rsidRPr="00F43A01">
        <w:rPr>
          <w:rFonts w:ascii="Arial" w:hAnsi="Arial" w:cs="Arial"/>
          <w:b/>
          <w:sz w:val="22"/>
          <w:szCs w:val="22"/>
        </w:rPr>
        <w:t>Earth/Environmental Science</w:t>
      </w:r>
    </w:p>
    <w:p w14:paraId="30908CD1" w14:textId="587A9C47" w:rsidR="00C35840" w:rsidRPr="00F43A01" w:rsidRDefault="00381501" w:rsidP="00381501">
      <w:pPr>
        <w:rPr>
          <w:rFonts w:ascii="Arial" w:hAnsi="Arial" w:cs="Arial"/>
          <w:b/>
          <w:sz w:val="22"/>
          <w:szCs w:val="22"/>
        </w:rPr>
      </w:pPr>
      <w:r w:rsidRPr="00F43A01">
        <w:rPr>
          <w:rFonts w:ascii="Arial" w:hAnsi="Arial" w:cs="Arial"/>
          <w:b/>
          <w:sz w:val="22"/>
          <w:szCs w:val="22"/>
        </w:rPr>
        <w:t xml:space="preserve">Unit: </w:t>
      </w:r>
      <w:r w:rsidR="00D55116">
        <w:rPr>
          <w:rFonts w:ascii="Arial" w:hAnsi="Arial" w:cs="Arial"/>
          <w:b/>
          <w:sz w:val="22"/>
          <w:szCs w:val="22"/>
        </w:rPr>
        <w:t>Introduction to Earth Science</w:t>
      </w:r>
    </w:p>
    <w:p w14:paraId="3476E885" w14:textId="77777777" w:rsidR="00C35840" w:rsidRDefault="00C35840" w:rsidP="00C35840">
      <w:pPr>
        <w:rPr>
          <w:rFonts w:ascii="Arial" w:hAnsi="Arial" w:cs="Arial"/>
          <w:sz w:val="22"/>
          <w:szCs w:val="22"/>
        </w:rPr>
      </w:pPr>
    </w:p>
    <w:p w14:paraId="4B985830" w14:textId="050C5DFC" w:rsidR="0089404B" w:rsidRDefault="0089404B" w:rsidP="00C35840">
      <w:pPr>
        <w:rPr>
          <w:rFonts w:ascii="Arial" w:hAnsi="Arial" w:cs="Arial"/>
          <w:sz w:val="22"/>
          <w:szCs w:val="22"/>
        </w:rPr>
      </w:pPr>
      <w:r w:rsidRPr="0089404B">
        <w:rPr>
          <w:rFonts w:ascii="Arial" w:hAnsi="Arial" w:cs="Arial"/>
          <w:b/>
          <w:sz w:val="22"/>
          <w:szCs w:val="22"/>
        </w:rPr>
        <w:t>Timeline</w:t>
      </w:r>
      <w:r w:rsidR="00E0779C">
        <w:rPr>
          <w:rFonts w:ascii="Arial" w:hAnsi="Arial" w:cs="Arial"/>
          <w:sz w:val="22"/>
          <w:szCs w:val="22"/>
        </w:rPr>
        <w:t>: August 25-29</w:t>
      </w:r>
      <w:r>
        <w:rPr>
          <w:rFonts w:ascii="Arial" w:hAnsi="Arial" w:cs="Arial"/>
          <w:sz w:val="22"/>
          <w:szCs w:val="22"/>
        </w:rPr>
        <w:t>, 2014</w:t>
      </w:r>
    </w:p>
    <w:p w14:paraId="6603F30F" w14:textId="763CA2E6" w:rsidR="0089404B" w:rsidRDefault="0089404B" w:rsidP="00C35840">
      <w:pPr>
        <w:rPr>
          <w:rFonts w:ascii="Arial" w:hAnsi="Arial" w:cs="Arial"/>
          <w:sz w:val="22"/>
          <w:szCs w:val="22"/>
        </w:rPr>
      </w:pPr>
      <w:r w:rsidRPr="0089404B">
        <w:rPr>
          <w:rFonts w:ascii="Arial" w:hAnsi="Arial" w:cs="Arial"/>
          <w:b/>
          <w:sz w:val="22"/>
          <w:szCs w:val="22"/>
        </w:rPr>
        <w:t>Test</w:t>
      </w:r>
      <w:r>
        <w:rPr>
          <w:rFonts w:ascii="Arial" w:hAnsi="Arial" w:cs="Arial"/>
          <w:sz w:val="22"/>
          <w:szCs w:val="22"/>
        </w:rPr>
        <w:t xml:space="preserve"> </w:t>
      </w:r>
      <w:r w:rsidRPr="0089404B">
        <w:rPr>
          <w:rFonts w:ascii="Arial" w:hAnsi="Arial" w:cs="Arial"/>
          <w:b/>
          <w:sz w:val="22"/>
          <w:szCs w:val="22"/>
        </w:rPr>
        <w:t>Date</w:t>
      </w:r>
      <w:r w:rsidR="00E0779C">
        <w:rPr>
          <w:rFonts w:ascii="Arial" w:hAnsi="Arial" w:cs="Arial"/>
          <w:sz w:val="22"/>
          <w:szCs w:val="22"/>
        </w:rPr>
        <w:t>: August 29</w:t>
      </w:r>
      <w:r>
        <w:rPr>
          <w:rFonts w:ascii="Arial" w:hAnsi="Arial" w:cs="Arial"/>
          <w:sz w:val="22"/>
          <w:szCs w:val="22"/>
        </w:rPr>
        <w:t>, 2014</w:t>
      </w:r>
    </w:p>
    <w:p w14:paraId="5B39A4D8" w14:textId="77777777" w:rsidR="0089404B" w:rsidRPr="00F43A01" w:rsidRDefault="0089404B" w:rsidP="00C35840">
      <w:pPr>
        <w:rPr>
          <w:rFonts w:ascii="Arial" w:hAnsi="Arial" w:cs="Arial"/>
          <w:sz w:val="22"/>
          <w:szCs w:val="22"/>
        </w:rPr>
      </w:pPr>
    </w:p>
    <w:p w14:paraId="15CC886E" w14:textId="77777777" w:rsidR="00381501" w:rsidRPr="00F43A01" w:rsidRDefault="00381501" w:rsidP="0038150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F43A01">
        <w:rPr>
          <w:rFonts w:ascii="Arial" w:hAnsi="Arial" w:cs="Arial"/>
          <w:b/>
          <w:sz w:val="22"/>
          <w:szCs w:val="22"/>
        </w:rPr>
        <w:t>Standards:</w:t>
      </w:r>
    </w:p>
    <w:p w14:paraId="30C1CC6F" w14:textId="77777777" w:rsidR="00381501" w:rsidRPr="00F43A01" w:rsidRDefault="00381501" w:rsidP="00C35840">
      <w:pPr>
        <w:rPr>
          <w:rFonts w:ascii="Arial" w:hAnsi="Arial" w:cs="Arial"/>
          <w:sz w:val="22"/>
          <w:szCs w:val="22"/>
        </w:rPr>
      </w:pPr>
    </w:p>
    <w:p w14:paraId="6EB84957" w14:textId="7C22074C" w:rsidR="00F43A01" w:rsidRPr="00F43A01" w:rsidRDefault="00F43A01" w:rsidP="004C0F6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F43A01">
        <w:rPr>
          <w:rFonts w:ascii="Arial" w:hAnsi="Arial" w:cs="Arial"/>
          <w:b/>
          <w:sz w:val="22"/>
          <w:szCs w:val="22"/>
        </w:rPr>
        <w:t xml:space="preserve">Learning Targets: </w:t>
      </w:r>
      <w:r w:rsidR="004C0F67">
        <w:rPr>
          <w:rFonts w:ascii="Arial" w:hAnsi="Arial" w:cs="Arial"/>
          <w:b/>
          <w:sz w:val="22"/>
          <w:szCs w:val="22"/>
        </w:rPr>
        <w:t xml:space="preserve"> *Check off each learning target as you master it*</w:t>
      </w:r>
    </w:p>
    <w:p w14:paraId="113601B6" w14:textId="344A042D" w:rsidR="00F43A01" w:rsidRPr="006B2B94" w:rsidRDefault="00F43A01" w:rsidP="006B2B94">
      <w:pPr>
        <w:pStyle w:val="ListParagraph"/>
        <w:numPr>
          <w:ilvl w:val="0"/>
          <w:numId w:val="15"/>
        </w:num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4C0F67">
        <w:rPr>
          <w:rFonts w:ascii="Arial" w:eastAsia="Times New Roman" w:hAnsi="Arial" w:cs="Arial"/>
          <w:color w:val="000000"/>
          <w:sz w:val="22"/>
          <w:szCs w:val="22"/>
        </w:rPr>
        <w:t xml:space="preserve">I can </w:t>
      </w:r>
      <w:r w:rsidR="006B2B94">
        <w:rPr>
          <w:rFonts w:ascii="Arial" w:eastAsia="Times New Roman" w:hAnsi="Arial" w:cs="Arial"/>
          <w:color w:val="000000"/>
          <w:sz w:val="22"/>
          <w:szCs w:val="22"/>
        </w:rPr>
        <w:t>define Earth and Environmental Science in a practical sense.</w:t>
      </w:r>
    </w:p>
    <w:p w14:paraId="0A041168" w14:textId="265E3DFC" w:rsidR="006B2B94" w:rsidRPr="006B2B94" w:rsidRDefault="006B2B94" w:rsidP="006B2B94">
      <w:pPr>
        <w:pStyle w:val="ListParagraph"/>
        <w:numPr>
          <w:ilvl w:val="0"/>
          <w:numId w:val="15"/>
        </w:num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Pr>
          <w:rFonts w:ascii="Arial" w:eastAsia="Times New Roman" w:hAnsi="Arial" w:cs="Arial"/>
          <w:color w:val="000000"/>
          <w:sz w:val="22"/>
          <w:szCs w:val="22"/>
        </w:rPr>
        <w:t>I can identify the branches of Earth Science.</w:t>
      </w:r>
    </w:p>
    <w:p w14:paraId="5C96F5BD" w14:textId="30D793FF" w:rsidR="006B2B94" w:rsidRPr="006B2B94" w:rsidRDefault="006B2B94" w:rsidP="006B2B94">
      <w:pPr>
        <w:pStyle w:val="ListParagraph"/>
        <w:numPr>
          <w:ilvl w:val="0"/>
          <w:numId w:val="15"/>
        </w:num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Pr>
          <w:rFonts w:ascii="Arial" w:eastAsia="Times New Roman" w:hAnsi="Arial" w:cs="Arial"/>
          <w:color w:val="000000"/>
          <w:sz w:val="22"/>
          <w:szCs w:val="22"/>
        </w:rPr>
        <w:t>I can understand and explain laboratory safety rules.</w:t>
      </w:r>
    </w:p>
    <w:p w14:paraId="79BF0960" w14:textId="3F764DC0" w:rsidR="006B2B94" w:rsidRPr="006B2B94" w:rsidRDefault="006B2B94" w:rsidP="006B2B94">
      <w:pPr>
        <w:pStyle w:val="ListParagraph"/>
        <w:numPr>
          <w:ilvl w:val="0"/>
          <w:numId w:val="15"/>
        </w:num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Pr>
          <w:rFonts w:ascii="Arial" w:eastAsia="Times New Roman" w:hAnsi="Arial" w:cs="Arial"/>
          <w:color w:val="000000"/>
          <w:sz w:val="22"/>
          <w:szCs w:val="22"/>
        </w:rPr>
        <w:t>I can distinguish between hypothesis, theory, and law.</w:t>
      </w:r>
    </w:p>
    <w:p w14:paraId="59557BAC" w14:textId="33B21F24" w:rsidR="006B2B94" w:rsidRPr="006E019C" w:rsidRDefault="006B2B94" w:rsidP="006B2B94">
      <w:pPr>
        <w:pStyle w:val="ListParagraph"/>
        <w:numPr>
          <w:ilvl w:val="0"/>
          <w:numId w:val="15"/>
        </w:num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Pr>
          <w:rFonts w:ascii="Arial" w:eastAsia="Times New Roman" w:hAnsi="Arial" w:cs="Arial"/>
          <w:color w:val="000000"/>
          <w:sz w:val="22"/>
          <w:szCs w:val="22"/>
        </w:rPr>
        <w:t xml:space="preserve">I can </w:t>
      </w:r>
      <w:r w:rsidR="006E019C">
        <w:rPr>
          <w:rFonts w:ascii="Arial" w:eastAsia="Times New Roman" w:hAnsi="Arial" w:cs="Arial"/>
          <w:color w:val="000000"/>
          <w:sz w:val="22"/>
          <w:szCs w:val="22"/>
        </w:rPr>
        <w:t>analyze the scientific method.</w:t>
      </w:r>
    </w:p>
    <w:p w14:paraId="5F0DE90A" w14:textId="1F968B5E" w:rsidR="006E019C" w:rsidRPr="006B2B94" w:rsidRDefault="006E019C" w:rsidP="006B2B94">
      <w:pPr>
        <w:pStyle w:val="ListParagraph"/>
        <w:numPr>
          <w:ilvl w:val="0"/>
          <w:numId w:val="15"/>
        </w:num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Pr>
          <w:rFonts w:ascii="Arial" w:eastAsia="Times New Roman" w:hAnsi="Arial" w:cs="Arial"/>
          <w:color w:val="000000"/>
          <w:sz w:val="22"/>
          <w:szCs w:val="22"/>
        </w:rPr>
        <w:t>I can analyze, understand, and implement the use of scientific measurement techniques.</w:t>
      </w:r>
    </w:p>
    <w:p w14:paraId="2EE28106" w14:textId="77777777" w:rsidR="00F43A01" w:rsidRPr="00F43A01" w:rsidRDefault="00F43A01" w:rsidP="00C35840">
      <w:pPr>
        <w:rPr>
          <w:rFonts w:ascii="Arial" w:hAnsi="Arial" w:cs="Arial"/>
          <w:b/>
          <w:sz w:val="22"/>
          <w:szCs w:val="22"/>
        </w:rPr>
      </w:pPr>
    </w:p>
    <w:p w14:paraId="50C311CE" w14:textId="77777777" w:rsidR="00C35840" w:rsidRPr="00F43A01" w:rsidRDefault="00C35840" w:rsidP="00C35840">
      <w:pPr>
        <w:rPr>
          <w:rFonts w:ascii="Arial" w:hAnsi="Arial" w:cs="Arial"/>
          <w:b/>
          <w:sz w:val="22"/>
          <w:szCs w:val="22"/>
        </w:rPr>
      </w:pPr>
      <w:r w:rsidRPr="00F43A01">
        <w:rPr>
          <w:rFonts w:ascii="Arial" w:hAnsi="Arial" w:cs="Arial"/>
          <w:b/>
          <w:sz w:val="22"/>
          <w:szCs w:val="22"/>
        </w:rPr>
        <w:t>Essential Vocabulary:</w:t>
      </w:r>
    </w:p>
    <w:p w14:paraId="668EDD5B" w14:textId="77777777" w:rsidR="00C35840" w:rsidRPr="00F43A01" w:rsidRDefault="00C35840" w:rsidP="00C35840">
      <w:pPr>
        <w:pStyle w:val="ListParagraph"/>
        <w:numPr>
          <w:ilvl w:val="0"/>
          <w:numId w:val="2"/>
        </w:numPr>
        <w:rPr>
          <w:rFonts w:ascii="Arial" w:hAnsi="Arial" w:cs="Arial"/>
          <w:sz w:val="22"/>
          <w:szCs w:val="22"/>
        </w:rPr>
        <w:sectPr w:rsidR="00C35840" w:rsidRPr="00F43A01" w:rsidSect="00381501">
          <w:pgSz w:w="12240" w:h="15840"/>
          <w:pgMar w:top="720" w:right="720" w:bottom="720" w:left="720" w:header="720" w:footer="720" w:gutter="0"/>
          <w:cols w:space="720"/>
          <w:docGrid w:linePitch="360"/>
        </w:sectPr>
      </w:pPr>
    </w:p>
    <w:p w14:paraId="73F4B672" w14:textId="77777777" w:rsidR="006965A1" w:rsidRPr="006B2B94" w:rsidRDefault="006965A1" w:rsidP="002650C5">
      <w:pPr>
        <w:pStyle w:val="NormalWeb"/>
        <w:numPr>
          <w:ilvl w:val="0"/>
          <w:numId w:val="2"/>
        </w:numPr>
        <w:shd w:val="clear" w:color="auto" w:fill="FFFFFF"/>
        <w:spacing w:before="0" w:beforeAutospacing="0" w:after="0" w:afterAutospacing="0"/>
        <w:rPr>
          <w:rFonts w:ascii="Arial" w:hAnsi="Arial" w:cs="Arial"/>
          <w:color w:val="333333"/>
          <w:sz w:val="21"/>
          <w:szCs w:val="21"/>
        </w:rPr>
      </w:pPr>
      <w:r w:rsidRPr="006B2B94">
        <w:rPr>
          <w:rFonts w:ascii="Arial" w:hAnsi="Arial" w:cs="Arial"/>
          <w:color w:val="333333"/>
          <w:sz w:val="21"/>
          <w:szCs w:val="21"/>
        </w:rPr>
        <w:lastRenderedPageBreak/>
        <w:t>Earth Science </w:t>
      </w:r>
    </w:p>
    <w:p w14:paraId="0E081DBE" w14:textId="77777777" w:rsidR="006965A1" w:rsidRPr="006B2B94" w:rsidRDefault="006965A1"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1"/>
          <w:szCs w:val="21"/>
        </w:rPr>
        <w:t xml:space="preserve">Environmental </w:t>
      </w:r>
      <w:r w:rsidRPr="006B2B94">
        <w:rPr>
          <w:rFonts w:ascii="Arial" w:hAnsi="Arial" w:cs="Arial"/>
          <w:color w:val="333333"/>
          <w:sz w:val="22"/>
          <w:szCs w:val="22"/>
        </w:rPr>
        <w:t>Science</w:t>
      </w:r>
    </w:p>
    <w:p w14:paraId="6869ABE8" w14:textId="77777777" w:rsidR="006965A1" w:rsidRPr="006B2B94" w:rsidRDefault="006965A1"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Geology </w:t>
      </w:r>
    </w:p>
    <w:p w14:paraId="38F4D1BA" w14:textId="77777777" w:rsidR="006965A1" w:rsidRPr="006B2B94" w:rsidRDefault="006965A1"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Meteorology </w:t>
      </w:r>
    </w:p>
    <w:p w14:paraId="231E9C5F" w14:textId="77777777" w:rsidR="006965A1" w:rsidRPr="006B2B94" w:rsidRDefault="006965A1"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Oceanography </w:t>
      </w:r>
    </w:p>
    <w:p w14:paraId="6861AD25" w14:textId="77777777" w:rsidR="006965A1" w:rsidRPr="006B2B94" w:rsidRDefault="006965A1"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Astronomy</w:t>
      </w:r>
    </w:p>
    <w:p w14:paraId="748A1235" w14:textId="77777777" w:rsidR="006B2B94" w:rsidRPr="006B2B94" w:rsidRDefault="006B2B94" w:rsidP="006B2B94">
      <w:pPr>
        <w:pStyle w:val="ListParagraph"/>
        <w:numPr>
          <w:ilvl w:val="0"/>
          <w:numId w:val="2"/>
        </w:numPr>
        <w:rPr>
          <w:rFonts w:ascii="Arial" w:hAnsi="Arial" w:cs="Arial"/>
          <w:sz w:val="22"/>
          <w:szCs w:val="22"/>
        </w:rPr>
      </w:pPr>
      <w:r w:rsidRPr="006B2B94">
        <w:rPr>
          <w:rFonts w:ascii="Arial" w:hAnsi="Arial" w:cs="Arial"/>
          <w:sz w:val="22"/>
          <w:szCs w:val="22"/>
        </w:rPr>
        <w:t>Hydrosphere</w:t>
      </w:r>
    </w:p>
    <w:p w14:paraId="6FE97503" w14:textId="77777777" w:rsidR="006B2B94" w:rsidRPr="006B2B94" w:rsidRDefault="006B2B94" w:rsidP="006B2B94">
      <w:pPr>
        <w:pStyle w:val="ListParagraph"/>
        <w:numPr>
          <w:ilvl w:val="0"/>
          <w:numId w:val="2"/>
        </w:numPr>
        <w:rPr>
          <w:rFonts w:ascii="Arial" w:hAnsi="Arial" w:cs="Arial"/>
          <w:sz w:val="22"/>
          <w:szCs w:val="22"/>
        </w:rPr>
      </w:pPr>
      <w:r w:rsidRPr="006B2B94">
        <w:rPr>
          <w:rFonts w:ascii="Arial" w:hAnsi="Arial" w:cs="Arial"/>
          <w:sz w:val="22"/>
          <w:szCs w:val="22"/>
        </w:rPr>
        <w:lastRenderedPageBreak/>
        <w:t>Lithosphere</w:t>
      </w:r>
    </w:p>
    <w:p w14:paraId="3FC49B64" w14:textId="072DBE92" w:rsidR="006B2B94" w:rsidRPr="006B2B94" w:rsidRDefault="006B2B94" w:rsidP="006B2B94">
      <w:pPr>
        <w:pStyle w:val="ListParagraph"/>
        <w:numPr>
          <w:ilvl w:val="0"/>
          <w:numId w:val="2"/>
        </w:numPr>
        <w:rPr>
          <w:rFonts w:ascii="Arial" w:hAnsi="Arial" w:cs="Arial"/>
          <w:sz w:val="22"/>
          <w:szCs w:val="22"/>
        </w:rPr>
      </w:pPr>
      <w:r w:rsidRPr="006B2B94">
        <w:rPr>
          <w:rFonts w:ascii="Arial" w:hAnsi="Arial" w:cs="Arial"/>
          <w:sz w:val="22"/>
          <w:szCs w:val="22"/>
        </w:rPr>
        <w:t>Biosphere</w:t>
      </w:r>
    </w:p>
    <w:p w14:paraId="66B68A95" w14:textId="77777777" w:rsidR="002650C5" w:rsidRPr="006B2B94"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Observation</w:t>
      </w:r>
    </w:p>
    <w:p w14:paraId="03EF6AF2" w14:textId="77777777" w:rsidR="002650C5" w:rsidRPr="006B2B94"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Hypothesis</w:t>
      </w:r>
    </w:p>
    <w:p w14:paraId="0639F06B" w14:textId="73E60F91" w:rsidR="006B2B94" w:rsidRPr="006B2B94" w:rsidRDefault="006B2B94"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Theory</w:t>
      </w:r>
    </w:p>
    <w:p w14:paraId="77C8F82F" w14:textId="5BF02E7A" w:rsidR="006B2B94" w:rsidRPr="006B2B94" w:rsidRDefault="006B2B94"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Law</w:t>
      </w:r>
    </w:p>
    <w:p w14:paraId="12E68036" w14:textId="77777777" w:rsidR="002650C5" w:rsidRPr="006B2B94"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Experiment</w:t>
      </w:r>
    </w:p>
    <w:p w14:paraId="2FD1573C" w14:textId="77777777" w:rsidR="002650C5" w:rsidRPr="006B2B94"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lastRenderedPageBreak/>
        <w:t>Data</w:t>
      </w:r>
    </w:p>
    <w:p w14:paraId="0D0C5471" w14:textId="77777777" w:rsidR="002650C5" w:rsidRPr="006B2B94"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Conclusion</w:t>
      </w:r>
    </w:p>
    <w:p w14:paraId="2D103D02" w14:textId="77777777" w:rsidR="002650C5" w:rsidRPr="006B2B94"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Variable</w:t>
      </w:r>
    </w:p>
    <w:p w14:paraId="630133EA" w14:textId="77777777" w:rsidR="002650C5" w:rsidRPr="006B2B94"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Independent Variable</w:t>
      </w:r>
    </w:p>
    <w:p w14:paraId="40318F12" w14:textId="77777777" w:rsidR="002650C5" w:rsidRPr="006B2B94"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Dependent Variable</w:t>
      </w:r>
    </w:p>
    <w:p w14:paraId="484A7111" w14:textId="77777777" w:rsidR="002650C5" w:rsidRPr="006B2B94"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Control Variable</w:t>
      </w:r>
    </w:p>
    <w:p w14:paraId="0702DFCA" w14:textId="77777777" w:rsidR="00C35840" w:rsidRPr="006B2B94" w:rsidRDefault="00C35840" w:rsidP="00C35840">
      <w:pPr>
        <w:rPr>
          <w:rFonts w:ascii="Arial" w:hAnsi="Arial" w:cs="Arial"/>
          <w:sz w:val="22"/>
          <w:szCs w:val="22"/>
        </w:rPr>
        <w:sectPr w:rsidR="00C35840" w:rsidRPr="006B2B94" w:rsidSect="00381501">
          <w:type w:val="continuous"/>
          <w:pgSz w:w="12240" w:h="15840"/>
          <w:pgMar w:top="720" w:right="720" w:bottom="720" w:left="720" w:header="720" w:footer="720" w:gutter="0"/>
          <w:cols w:num="3" w:space="720"/>
          <w:docGrid w:linePitch="360"/>
        </w:sectPr>
      </w:pPr>
    </w:p>
    <w:p w14:paraId="59C80808" w14:textId="77777777" w:rsidR="00C35840" w:rsidRPr="00F43A01" w:rsidRDefault="00C35840" w:rsidP="00C35840">
      <w:pPr>
        <w:rPr>
          <w:rFonts w:ascii="Arial" w:hAnsi="Arial" w:cs="Arial"/>
          <w:sz w:val="22"/>
          <w:szCs w:val="22"/>
        </w:rPr>
      </w:pPr>
    </w:p>
    <w:p w14:paraId="47B42D99" w14:textId="07553E60" w:rsidR="00C35840" w:rsidRDefault="007834FE" w:rsidP="00C35840">
      <w:pPr>
        <w:rPr>
          <w:rFonts w:ascii="Arial" w:hAnsi="Arial" w:cs="Arial"/>
          <w:b/>
          <w:sz w:val="22"/>
          <w:szCs w:val="22"/>
        </w:rPr>
      </w:pPr>
      <w:r>
        <w:rPr>
          <w:rFonts w:ascii="Arial" w:hAnsi="Arial" w:cs="Arial"/>
          <w:b/>
          <w:sz w:val="22"/>
          <w:szCs w:val="22"/>
        </w:rPr>
        <w:t>Assignments</w:t>
      </w:r>
    </w:p>
    <w:tbl>
      <w:tblPr>
        <w:tblStyle w:val="TableGrid"/>
        <w:tblW w:w="0" w:type="auto"/>
        <w:tblInd w:w="378" w:type="dxa"/>
        <w:tblLook w:val="04A0" w:firstRow="1" w:lastRow="0" w:firstColumn="1" w:lastColumn="0" w:noHBand="0" w:noVBand="1"/>
      </w:tblPr>
      <w:tblGrid>
        <w:gridCol w:w="3477"/>
        <w:gridCol w:w="3396"/>
        <w:gridCol w:w="3423"/>
      </w:tblGrid>
      <w:tr w:rsidR="006C63B5" w14:paraId="1D895AA1" w14:textId="77777777" w:rsidTr="006C63B5">
        <w:tc>
          <w:tcPr>
            <w:tcW w:w="3477" w:type="dxa"/>
          </w:tcPr>
          <w:p w14:paraId="331338CB" w14:textId="396693C0" w:rsidR="006C63B5" w:rsidRPr="006C63B5" w:rsidRDefault="006C63B5" w:rsidP="006C63B5">
            <w:pPr>
              <w:pStyle w:val="ListParagraph"/>
              <w:ind w:left="0"/>
              <w:rPr>
                <w:rFonts w:ascii="Arial" w:hAnsi="Arial" w:cs="Arial"/>
                <w:b/>
                <w:sz w:val="22"/>
                <w:szCs w:val="22"/>
              </w:rPr>
            </w:pPr>
            <w:r w:rsidRPr="006C63B5">
              <w:rPr>
                <w:rFonts w:ascii="Arial" w:hAnsi="Arial" w:cs="Arial"/>
                <w:b/>
                <w:sz w:val="22"/>
                <w:szCs w:val="22"/>
              </w:rPr>
              <w:t>Assignment Name</w:t>
            </w:r>
          </w:p>
        </w:tc>
        <w:tc>
          <w:tcPr>
            <w:tcW w:w="3396" w:type="dxa"/>
          </w:tcPr>
          <w:p w14:paraId="03769353" w14:textId="2F3F0E9C" w:rsidR="006C63B5" w:rsidRPr="006C63B5" w:rsidRDefault="006C63B5" w:rsidP="006C63B5">
            <w:pPr>
              <w:pStyle w:val="ListParagraph"/>
              <w:ind w:left="0"/>
              <w:rPr>
                <w:rFonts w:ascii="Arial" w:hAnsi="Arial" w:cs="Arial"/>
                <w:b/>
                <w:sz w:val="22"/>
                <w:szCs w:val="22"/>
              </w:rPr>
            </w:pPr>
            <w:r w:rsidRPr="006C63B5">
              <w:rPr>
                <w:rFonts w:ascii="Arial" w:hAnsi="Arial" w:cs="Arial"/>
                <w:b/>
                <w:sz w:val="22"/>
                <w:szCs w:val="22"/>
              </w:rPr>
              <w:t>Due Date</w:t>
            </w:r>
          </w:p>
        </w:tc>
        <w:tc>
          <w:tcPr>
            <w:tcW w:w="3423" w:type="dxa"/>
          </w:tcPr>
          <w:p w14:paraId="76FE86E1" w14:textId="212032B1" w:rsidR="006C63B5" w:rsidRPr="006C63B5" w:rsidRDefault="006C63B5" w:rsidP="006C63B5">
            <w:pPr>
              <w:pStyle w:val="ListParagraph"/>
              <w:ind w:left="0"/>
              <w:rPr>
                <w:rFonts w:ascii="Arial" w:hAnsi="Arial" w:cs="Arial"/>
                <w:b/>
                <w:sz w:val="22"/>
                <w:szCs w:val="22"/>
              </w:rPr>
            </w:pPr>
            <w:r w:rsidRPr="006C63B5">
              <w:rPr>
                <w:rFonts w:ascii="Arial" w:hAnsi="Arial" w:cs="Arial"/>
                <w:b/>
                <w:sz w:val="22"/>
                <w:szCs w:val="22"/>
              </w:rPr>
              <w:t>Special Notes</w:t>
            </w:r>
          </w:p>
        </w:tc>
      </w:tr>
      <w:tr w:rsidR="006C63B5" w14:paraId="04BD9C7D" w14:textId="77777777" w:rsidTr="006C63B5">
        <w:tc>
          <w:tcPr>
            <w:tcW w:w="3477" w:type="dxa"/>
          </w:tcPr>
          <w:p w14:paraId="09F03F4F" w14:textId="2F102E65" w:rsidR="006C63B5" w:rsidRDefault="006C63B5" w:rsidP="006C63B5">
            <w:pPr>
              <w:pStyle w:val="ListParagraph"/>
              <w:ind w:left="0"/>
              <w:rPr>
                <w:rFonts w:ascii="Arial" w:hAnsi="Arial" w:cs="Arial"/>
                <w:sz w:val="22"/>
                <w:szCs w:val="22"/>
              </w:rPr>
            </w:pPr>
            <w:r>
              <w:rPr>
                <w:rFonts w:ascii="Arial" w:hAnsi="Arial" w:cs="Arial"/>
                <w:sz w:val="22"/>
                <w:szCs w:val="22"/>
              </w:rPr>
              <w:t>Bell Ringers</w:t>
            </w:r>
            <w:r w:rsidR="00BC19A6">
              <w:rPr>
                <w:rFonts w:ascii="Arial" w:hAnsi="Arial" w:cs="Arial"/>
                <w:sz w:val="22"/>
                <w:szCs w:val="22"/>
              </w:rPr>
              <w:t xml:space="preserve"> (Unit 1)</w:t>
            </w:r>
          </w:p>
        </w:tc>
        <w:tc>
          <w:tcPr>
            <w:tcW w:w="3396" w:type="dxa"/>
          </w:tcPr>
          <w:p w14:paraId="60B96621" w14:textId="7BE5ECA3" w:rsidR="006C63B5" w:rsidRDefault="00E0779C" w:rsidP="006C63B5">
            <w:pPr>
              <w:pStyle w:val="ListParagraph"/>
              <w:ind w:left="0"/>
              <w:rPr>
                <w:rFonts w:ascii="Arial" w:hAnsi="Arial" w:cs="Arial"/>
                <w:sz w:val="22"/>
                <w:szCs w:val="22"/>
              </w:rPr>
            </w:pPr>
            <w:r>
              <w:rPr>
                <w:rFonts w:ascii="Arial" w:hAnsi="Arial" w:cs="Arial"/>
                <w:sz w:val="22"/>
                <w:szCs w:val="22"/>
              </w:rPr>
              <w:t>8/29</w:t>
            </w:r>
          </w:p>
        </w:tc>
        <w:tc>
          <w:tcPr>
            <w:tcW w:w="3423" w:type="dxa"/>
          </w:tcPr>
          <w:p w14:paraId="438FF52D" w14:textId="1332A8CC" w:rsidR="006C63B5" w:rsidRDefault="006C63B5" w:rsidP="006C63B5">
            <w:pPr>
              <w:pStyle w:val="ListParagraph"/>
              <w:ind w:left="0"/>
              <w:rPr>
                <w:rFonts w:ascii="Arial" w:hAnsi="Arial" w:cs="Arial"/>
                <w:sz w:val="22"/>
                <w:szCs w:val="22"/>
              </w:rPr>
            </w:pPr>
            <w:r>
              <w:rPr>
                <w:rFonts w:ascii="Arial" w:hAnsi="Arial" w:cs="Arial"/>
                <w:sz w:val="22"/>
                <w:szCs w:val="22"/>
              </w:rPr>
              <w:t>** Will be checked in class (5)</w:t>
            </w:r>
          </w:p>
        </w:tc>
      </w:tr>
      <w:tr w:rsidR="006C63B5" w14:paraId="1B341500" w14:textId="77777777" w:rsidTr="006C63B5">
        <w:tc>
          <w:tcPr>
            <w:tcW w:w="3477" w:type="dxa"/>
          </w:tcPr>
          <w:p w14:paraId="77EEC9A8" w14:textId="480C6F2C" w:rsidR="006C63B5" w:rsidRDefault="006C63B5" w:rsidP="006C63B5">
            <w:pPr>
              <w:pStyle w:val="ListParagraph"/>
              <w:ind w:left="0"/>
              <w:rPr>
                <w:rFonts w:ascii="Arial" w:hAnsi="Arial" w:cs="Arial"/>
                <w:sz w:val="22"/>
                <w:szCs w:val="22"/>
              </w:rPr>
            </w:pPr>
            <w:r>
              <w:rPr>
                <w:rFonts w:ascii="Arial" w:hAnsi="Arial" w:cs="Arial"/>
                <w:sz w:val="22"/>
                <w:szCs w:val="22"/>
              </w:rPr>
              <w:t>What is Earth Science WS</w:t>
            </w:r>
          </w:p>
        </w:tc>
        <w:tc>
          <w:tcPr>
            <w:tcW w:w="3396" w:type="dxa"/>
          </w:tcPr>
          <w:p w14:paraId="1EBB1769" w14:textId="0ADA6562" w:rsidR="006C63B5" w:rsidRDefault="006C63B5" w:rsidP="006C63B5">
            <w:pPr>
              <w:pStyle w:val="ListParagraph"/>
              <w:ind w:left="0"/>
              <w:rPr>
                <w:rFonts w:ascii="Arial" w:hAnsi="Arial" w:cs="Arial"/>
                <w:sz w:val="22"/>
                <w:szCs w:val="22"/>
              </w:rPr>
            </w:pPr>
            <w:r>
              <w:rPr>
                <w:rFonts w:ascii="Arial" w:hAnsi="Arial" w:cs="Arial"/>
                <w:sz w:val="22"/>
                <w:szCs w:val="22"/>
              </w:rPr>
              <w:t>8/25</w:t>
            </w:r>
          </w:p>
        </w:tc>
        <w:tc>
          <w:tcPr>
            <w:tcW w:w="3423" w:type="dxa"/>
          </w:tcPr>
          <w:p w14:paraId="0A7DE7D9" w14:textId="77777777" w:rsidR="006C63B5" w:rsidRDefault="006C63B5" w:rsidP="006C63B5">
            <w:pPr>
              <w:pStyle w:val="ListParagraph"/>
              <w:ind w:left="0"/>
              <w:rPr>
                <w:rFonts w:ascii="Arial" w:hAnsi="Arial" w:cs="Arial"/>
                <w:sz w:val="22"/>
                <w:szCs w:val="22"/>
              </w:rPr>
            </w:pPr>
          </w:p>
        </w:tc>
      </w:tr>
      <w:tr w:rsidR="006C63B5" w14:paraId="624B52BB" w14:textId="77777777" w:rsidTr="006C63B5">
        <w:tc>
          <w:tcPr>
            <w:tcW w:w="3477" w:type="dxa"/>
          </w:tcPr>
          <w:p w14:paraId="7312D42E" w14:textId="7EB1B7B5" w:rsidR="006C63B5" w:rsidRDefault="006C63B5" w:rsidP="006C63B5">
            <w:pPr>
              <w:pStyle w:val="ListParagraph"/>
              <w:ind w:left="0"/>
              <w:rPr>
                <w:rFonts w:ascii="Arial" w:hAnsi="Arial" w:cs="Arial"/>
                <w:sz w:val="22"/>
                <w:szCs w:val="22"/>
              </w:rPr>
            </w:pPr>
            <w:r>
              <w:rPr>
                <w:rFonts w:ascii="Arial" w:hAnsi="Arial" w:cs="Arial"/>
                <w:sz w:val="22"/>
                <w:szCs w:val="22"/>
              </w:rPr>
              <w:t>Parts of the Sci. Method WS</w:t>
            </w:r>
          </w:p>
        </w:tc>
        <w:tc>
          <w:tcPr>
            <w:tcW w:w="3396" w:type="dxa"/>
          </w:tcPr>
          <w:p w14:paraId="3462D702" w14:textId="77700D7B" w:rsidR="006C63B5" w:rsidRDefault="006C63B5" w:rsidP="006C63B5">
            <w:pPr>
              <w:pStyle w:val="ListParagraph"/>
              <w:ind w:left="0"/>
              <w:rPr>
                <w:rFonts w:ascii="Arial" w:hAnsi="Arial" w:cs="Arial"/>
                <w:sz w:val="22"/>
                <w:szCs w:val="22"/>
              </w:rPr>
            </w:pPr>
            <w:r>
              <w:rPr>
                <w:rFonts w:ascii="Arial" w:hAnsi="Arial" w:cs="Arial"/>
                <w:sz w:val="22"/>
                <w:szCs w:val="22"/>
              </w:rPr>
              <w:t>8/26</w:t>
            </w:r>
          </w:p>
        </w:tc>
        <w:tc>
          <w:tcPr>
            <w:tcW w:w="3423" w:type="dxa"/>
          </w:tcPr>
          <w:p w14:paraId="4EDF2997" w14:textId="77777777" w:rsidR="006C63B5" w:rsidRDefault="006C63B5" w:rsidP="006C63B5">
            <w:pPr>
              <w:pStyle w:val="ListParagraph"/>
              <w:ind w:left="0"/>
              <w:rPr>
                <w:rFonts w:ascii="Arial" w:hAnsi="Arial" w:cs="Arial"/>
                <w:sz w:val="22"/>
                <w:szCs w:val="22"/>
              </w:rPr>
            </w:pPr>
          </w:p>
        </w:tc>
      </w:tr>
      <w:tr w:rsidR="00BC19A6" w14:paraId="647E4EE2" w14:textId="77777777" w:rsidTr="006C63B5">
        <w:tc>
          <w:tcPr>
            <w:tcW w:w="3477" w:type="dxa"/>
          </w:tcPr>
          <w:p w14:paraId="5CE6403B" w14:textId="27ABD9FA" w:rsidR="00BC19A6" w:rsidRDefault="00BC19A6" w:rsidP="006C63B5">
            <w:pPr>
              <w:pStyle w:val="ListParagraph"/>
              <w:ind w:left="0"/>
              <w:rPr>
                <w:rFonts w:ascii="Arial" w:hAnsi="Arial" w:cs="Arial"/>
                <w:sz w:val="22"/>
                <w:szCs w:val="22"/>
              </w:rPr>
            </w:pPr>
            <w:r>
              <w:rPr>
                <w:rFonts w:ascii="Arial" w:hAnsi="Arial" w:cs="Arial"/>
                <w:sz w:val="22"/>
                <w:szCs w:val="22"/>
              </w:rPr>
              <w:t>M&amp;M Sci. Method Lab</w:t>
            </w:r>
          </w:p>
        </w:tc>
        <w:tc>
          <w:tcPr>
            <w:tcW w:w="3396" w:type="dxa"/>
          </w:tcPr>
          <w:p w14:paraId="083AF818" w14:textId="06D61388" w:rsidR="00BC19A6" w:rsidRDefault="00BC19A6" w:rsidP="006C63B5">
            <w:pPr>
              <w:pStyle w:val="ListParagraph"/>
              <w:ind w:left="0"/>
              <w:rPr>
                <w:rFonts w:ascii="Arial" w:hAnsi="Arial" w:cs="Arial"/>
                <w:sz w:val="22"/>
                <w:szCs w:val="22"/>
              </w:rPr>
            </w:pPr>
            <w:r>
              <w:rPr>
                <w:rFonts w:ascii="Arial" w:hAnsi="Arial" w:cs="Arial"/>
                <w:sz w:val="22"/>
                <w:szCs w:val="22"/>
              </w:rPr>
              <w:t>8/26</w:t>
            </w:r>
          </w:p>
        </w:tc>
        <w:tc>
          <w:tcPr>
            <w:tcW w:w="3423" w:type="dxa"/>
          </w:tcPr>
          <w:p w14:paraId="594C7055" w14:textId="77777777" w:rsidR="00BC19A6" w:rsidRDefault="00BC19A6" w:rsidP="006C63B5">
            <w:pPr>
              <w:pStyle w:val="ListParagraph"/>
              <w:ind w:left="0"/>
              <w:rPr>
                <w:rFonts w:ascii="Arial" w:hAnsi="Arial" w:cs="Arial"/>
                <w:sz w:val="22"/>
                <w:szCs w:val="22"/>
              </w:rPr>
            </w:pPr>
          </w:p>
        </w:tc>
      </w:tr>
      <w:tr w:rsidR="00BC19A6" w14:paraId="28CF0699" w14:textId="77777777" w:rsidTr="006C63B5">
        <w:tc>
          <w:tcPr>
            <w:tcW w:w="3477" w:type="dxa"/>
          </w:tcPr>
          <w:p w14:paraId="074B24FC" w14:textId="1AD097B5" w:rsidR="00BC19A6" w:rsidRDefault="00BC19A6" w:rsidP="006C63B5">
            <w:pPr>
              <w:pStyle w:val="ListParagraph"/>
              <w:ind w:left="0"/>
              <w:rPr>
                <w:rFonts w:ascii="Arial" w:hAnsi="Arial" w:cs="Arial"/>
                <w:sz w:val="22"/>
                <w:szCs w:val="22"/>
              </w:rPr>
            </w:pPr>
            <w:r>
              <w:rPr>
                <w:rFonts w:ascii="Arial" w:hAnsi="Arial" w:cs="Arial"/>
                <w:sz w:val="22"/>
                <w:szCs w:val="22"/>
              </w:rPr>
              <w:t>HW- Sci. Method Article Questions</w:t>
            </w:r>
          </w:p>
        </w:tc>
        <w:tc>
          <w:tcPr>
            <w:tcW w:w="3396" w:type="dxa"/>
          </w:tcPr>
          <w:p w14:paraId="68D69E34" w14:textId="1C7F0CCD" w:rsidR="00BC19A6" w:rsidRDefault="00BC19A6" w:rsidP="006C63B5">
            <w:pPr>
              <w:pStyle w:val="ListParagraph"/>
              <w:ind w:left="0"/>
              <w:rPr>
                <w:rFonts w:ascii="Arial" w:hAnsi="Arial" w:cs="Arial"/>
                <w:sz w:val="22"/>
                <w:szCs w:val="22"/>
              </w:rPr>
            </w:pPr>
            <w:r>
              <w:rPr>
                <w:rFonts w:ascii="Arial" w:hAnsi="Arial" w:cs="Arial"/>
                <w:sz w:val="22"/>
                <w:szCs w:val="22"/>
              </w:rPr>
              <w:t>8/27</w:t>
            </w:r>
          </w:p>
        </w:tc>
        <w:tc>
          <w:tcPr>
            <w:tcW w:w="3423" w:type="dxa"/>
          </w:tcPr>
          <w:p w14:paraId="0C8015BF" w14:textId="77777777" w:rsidR="00BC19A6" w:rsidRDefault="00BC19A6" w:rsidP="006C63B5">
            <w:pPr>
              <w:pStyle w:val="ListParagraph"/>
              <w:ind w:left="0"/>
              <w:rPr>
                <w:rFonts w:ascii="Arial" w:hAnsi="Arial" w:cs="Arial"/>
                <w:sz w:val="22"/>
                <w:szCs w:val="22"/>
              </w:rPr>
            </w:pPr>
          </w:p>
        </w:tc>
      </w:tr>
      <w:tr w:rsidR="00BC19A6" w14:paraId="3153F2ED" w14:textId="77777777" w:rsidTr="006C63B5">
        <w:tc>
          <w:tcPr>
            <w:tcW w:w="3477" w:type="dxa"/>
          </w:tcPr>
          <w:p w14:paraId="70286A9F" w14:textId="7C9B349A" w:rsidR="00BC19A6" w:rsidRDefault="00BC19A6" w:rsidP="006C63B5">
            <w:pPr>
              <w:pStyle w:val="ListParagraph"/>
              <w:ind w:left="0"/>
              <w:rPr>
                <w:rFonts w:ascii="Arial" w:hAnsi="Arial" w:cs="Arial"/>
                <w:sz w:val="22"/>
                <w:szCs w:val="22"/>
              </w:rPr>
            </w:pPr>
            <w:r>
              <w:rPr>
                <w:rFonts w:ascii="Arial" w:hAnsi="Arial" w:cs="Arial"/>
                <w:sz w:val="22"/>
                <w:szCs w:val="22"/>
              </w:rPr>
              <w:t>Density &amp; Measurement Lab</w:t>
            </w:r>
          </w:p>
        </w:tc>
        <w:tc>
          <w:tcPr>
            <w:tcW w:w="3396" w:type="dxa"/>
          </w:tcPr>
          <w:p w14:paraId="598F4D92" w14:textId="1BE6DC29" w:rsidR="00BC19A6" w:rsidRDefault="00BC19A6" w:rsidP="006C63B5">
            <w:pPr>
              <w:pStyle w:val="ListParagraph"/>
              <w:ind w:left="0"/>
              <w:rPr>
                <w:rFonts w:ascii="Arial" w:hAnsi="Arial" w:cs="Arial"/>
                <w:sz w:val="22"/>
                <w:szCs w:val="22"/>
              </w:rPr>
            </w:pPr>
            <w:r>
              <w:rPr>
                <w:rFonts w:ascii="Arial" w:hAnsi="Arial" w:cs="Arial"/>
                <w:sz w:val="22"/>
                <w:szCs w:val="22"/>
              </w:rPr>
              <w:t>8/27</w:t>
            </w:r>
          </w:p>
        </w:tc>
        <w:tc>
          <w:tcPr>
            <w:tcW w:w="3423" w:type="dxa"/>
          </w:tcPr>
          <w:p w14:paraId="699FC4F6" w14:textId="77777777" w:rsidR="00BC19A6" w:rsidRDefault="00BC19A6" w:rsidP="006C63B5">
            <w:pPr>
              <w:pStyle w:val="ListParagraph"/>
              <w:ind w:left="0"/>
              <w:rPr>
                <w:rFonts w:ascii="Arial" w:hAnsi="Arial" w:cs="Arial"/>
                <w:sz w:val="22"/>
                <w:szCs w:val="22"/>
              </w:rPr>
            </w:pPr>
          </w:p>
        </w:tc>
      </w:tr>
      <w:tr w:rsidR="00BC19A6" w14:paraId="4013DDEF" w14:textId="77777777" w:rsidTr="006C63B5">
        <w:tc>
          <w:tcPr>
            <w:tcW w:w="3477" w:type="dxa"/>
          </w:tcPr>
          <w:p w14:paraId="1CF28C70" w14:textId="4A85F2B8" w:rsidR="00BC19A6" w:rsidRDefault="00BC19A6" w:rsidP="006C63B5">
            <w:pPr>
              <w:pStyle w:val="ListParagraph"/>
              <w:ind w:left="0"/>
              <w:rPr>
                <w:rFonts w:ascii="Arial" w:hAnsi="Arial" w:cs="Arial"/>
                <w:sz w:val="22"/>
                <w:szCs w:val="22"/>
              </w:rPr>
            </w:pPr>
            <w:r>
              <w:rPr>
                <w:rFonts w:ascii="Arial" w:hAnsi="Arial" w:cs="Arial"/>
                <w:sz w:val="22"/>
                <w:szCs w:val="22"/>
              </w:rPr>
              <w:t>HW – Independent Practice WS</w:t>
            </w:r>
          </w:p>
        </w:tc>
        <w:tc>
          <w:tcPr>
            <w:tcW w:w="3396" w:type="dxa"/>
          </w:tcPr>
          <w:p w14:paraId="20026055" w14:textId="20526372" w:rsidR="00BC19A6" w:rsidRDefault="00E0779C" w:rsidP="006C63B5">
            <w:pPr>
              <w:pStyle w:val="ListParagraph"/>
              <w:ind w:left="0"/>
              <w:rPr>
                <w:rFonts w:ascii="Arial" w:hAnsi="Arial" w:cs="Arial"/>
                <w:sz w:val="22"/>
                <w:szCs w:val="22"/>
              </w:rPr>
            </w:pPr>
            <w:r>
              <w:rPr>
                <w:rFonts w:ascii="Arial" w:hAnsi="Arial" w:cs="Arial"/>
                <w:sz w:val="22"/>
                <w:szCs w:val="22"/>
              </w:rPr>
              <w:t>8/29</w:t>
            </w:r>
          </w:p>
        </w:tc>
        <w:tc>
          <w:tcPr>
            <w:tcW w:w="3423" w:type="dxa"/>
          </w:tcPr>
          <w:p w14:paraId="163666D6" w14:textId="77777777" w:rsidR="00BC19A6" w:rsidRDefault="00BC19A6" w:rsidP="006C63B5">
            <w:pPr>
              <w:pStyle w:val="ListParagraph"/>
              <w:ind w:left="0"/>
              <w:rPr>
                <w:rFonts w:ascii="Arial" w:hAnsi="Arial" w:cs="Arial"/>
                <w:sz w:val="22"/>
                <w:szCs w:val="22"/>
              </w:rPr>
            </w:pPr>
          </w:p>
        </w:tc>
      </w:tr>
      <w:tr w:rsidR="00BC19A6" w14:paraId="0CD21FAB" w14:textId="77777777" w:rsidTr="006C63B5">
        <w:tc>
          <w:tcPr>
            <w:tcW w:w="3477" w:type="dxa"/>
          </w:tcPr>
          <w:p w14:paraId="64D6CF44" w14:textId="7415A222" w:rsidR="00BC19A6" w:rsidRDefault="00BC19A6" w:rsidP="006C63B5">
            <w:pPr>
              <w:pStyle w:val="ListParagraph"/>
              <w:ind w:left="0"/>
              <w:rPr>
                <w:rFonts w:ascii="Arial" w:hAnsi="Arial" w:cs="Arial"/>
                <w:sz w:val="22"/>
                <w:szCs w:val="22"/>
              </w:rPr>
            </w:pPr>
            <w:r>
              <w:rPr>
                <w:rFonts w:ascii="Arial" w:hAnsi="Arial" w:cs="Arial"/>
                <w:sz w:val="22"/>
                <w:szCs w:val="22"/>
              </w:rPr>
              <w:t>Writing Prompts</w:t>
            </w:r>
          </w:p>
        </w:tc>
        <w:tc>
          <w:tcPr>
            <w:tcW w:w="3396" w:type="dxa"/>
          </w:tcPr>
          <w:p w14:paraId="1FDA5931" w14:textId="74266097" w:rsidR="00BC19A6" w:rsidRDefault="00E0779C" w:rsidP="006C63B5">
            <w:pPr>
              <w:pStyle w:val="ListParagraph"/>
              <w:ind w:left="0"/>
              <w:rPr>
                <w:rFonts w:ascii="Arial" w:hAnsi="Arial" w:cs="Arial"/>
                <w:sz w:val="22"/>
                <w:szCs w:val="22"/>
              </w:rPr>
            </w:pPr>
            <w:r>
              <w:rPr>
                <w:rFonts w:ascii="Arial" w:hAnsi="Arial" w:cs="Arial"/>
                <w:sz w:val="22"/>
                <w:szCs w:val="22"/>
              </w:rPr>
              <w:t>8/29</w:t>
            </w:r>
            <w:bookmarkStart w:id="0" w:name="_GoBack"/>
            <w:bookmarkEnd w:id="0"/>
          </w:p>
        </w:tc>
        <w:tc>
          <w:tcPr>
            <w:tcW w:w="3423" w:type="dxa"/>
          </w:tcPr>
          <w:p w14:paraId="169C7F73" w14:textId="37B476C0" w:rsidR="00BC19A6" w:rsidRDefault="00BC19A6" w:rsidP="006C63B5">
            <w:pPr>
              <w:pStyle w:val="ListParagraph"/>
              <w:ind w:left="0"/>
              <w:rPr>
                <w:rFonts w:ascii="Arial" w:hAnsi="Arial" w:cs="Arial"/>
                <w:sz w:val="22"/>
                <w:szCs w:val="22"/>
              </w:rPr>
            </w:pPr>
            <w:r>
              <w:rPr>
                <w:rFonts w:ascii="Arial" w:hAnsi="Arial" w:cs="Arial"/>
                <w:sz w:val="22"/>
                <w:szCs w:val="22"/>
              </w:rPr>
              <w:t>**Complete In Science Journal</w:t>
            </w:r>
          </w:p>
        </w:tc>
      </w:tr>
    </w:tbl>
    <w:p w14:paraId="69DD3A1C" w14:textId="77777777" w:rsidR="006C63B5" w:rsidRPr="006C63B5" w:rsidRDefault="006C63B5" w:rsidP="006C63B5">
      <w:pPr>
        <w:pStyle w:val="ListParagraph"/>
        <w:rPr>
          <w:rFonts w:ascii="Arial" w:hAnsi="Arial" w:cs="Arial"/>
          <w:sz w:val="22"/>
          <w:szCs w:val="22"/>
        </w:rPr>
      </w:pPr>
    </w:p>
    <w:p w14:paraId="41540127" w14:textId="77777777" w:rsidR="00027782" w:rsidRPr="00F43A01" w:rsidRDefault="00027782" w:rsidP="00C35840">
      <w:pPr>
        <w:rPr>
          <w:rFonts w:ascii="Arial" w:eastAsia="Times New Roman" w:hAnsi="Arial" w:cs="Arial"/>
          <w:sz w:val="22"/>
          <w:szCs w:val="22"/>
        </w:rPr>
      </w:pPr>
    </w:p>
    <w:p w14:paraId="4EBD13F4" w14:textId="77777777" w:rsidR="00C35840" w:rsidRPr="00F43A01" w:rsidRDefault="00C35840" w:rsidP="00C35840">
      <w:pPr>
        <w:rPr>
          <w:rFonts w:ascii="Arial" w:hAnsi="Arial" w:cs="Arial"/>
          <w:b/>
          <w:sz w:val="22"/>
          <w:szCs w:val="22"/>
        </w:rPr>
      </w:pPr>
      <w:r w:rsidRPr="00F43A01">
        <w:rPr>
          <w:rFonts w:ascii="Arial" w:hAnsi="Arial" w:cs="Arial"/>
          <w:b/>
          <w:sz w:val="22"/>
          <w:szCs w:val="22"/>
        </w:rPr>
        <w:t>Writing Prompts:</w:t>
      </w:r>
    </w:p>
    <w:p w14:paraId="02882444" w14:textId="77777777" w:rsidR="00BC19A6" w:rsidRPr="00BC19A6" w:rsidRDefault="00BC19A6" w:rsidP="00BC19A6">
      <w:pPr>
        <w:pStyle w:val="ListParagraph"/>
        <w:numPr>
          <w:ilvl w:val="0"/>
          <w:numId w:val="20"/>
        </w:numPr>
        <w:rPr>
          <w:rFonts w:ascii="Arial" w:eastAsia="Times New Roman" w:hAnsi="Arial" w:cs="Arial"/>
          <w:sz w:val="22"/>
          <w:szCs w:val="22"/>
        </w:rPr>
      </w:pPr>
      <w:r w:rsidRPr="00BC19A6">
        <w:rPr>
          <w:rFonts w:ascii="Arial" w:eastAsia="Times New Roman" w:hAnsi="Arial" w:cs="Arial"/>
          <w:color w:val="333333"/>
          <w:sz w:val="22"/>
          <w:szCs w:val="22"/>
          <w:shd w:val="clear" w:color="auto" w:fill="FFFFFF"/>
        </w:rPr>
        <w:t xml:space="preserve">Which </w:t>
      </w:r>
      <w:proofErr w:type="gramStart"/>
      <w:r w:rsidRPr="00BC19A6">
        <w:rPr>
          <w:rFonts w:ascii="Arial" w:eastAsia="Times New Roman" w:hAnsi="Arial" w:cs="Arial"/>
          <w:color w:val="333333"/>
          <w:sz w:val="22"/>
          <w:szCs w:val="22"/>
          <w:shd w:val="clear" w:color="auto" w:fill="FFFFFF"/>
        </w:rPr>
        <w:t>branch(</w:t>
      </w:r>
      <w:proofErr w:type="spellStart"/>
      <w:proofErr w:type="gramEnd"/>
      <w:r w:rsidRPr="00BC19A6">
        <w:rPr>
          <w:rFonts w:ascii="Arial" w:eastAsia="Times New Roman" w:hAnsi="Arial" w:cs="Arial"/>
          <w:color w:val="333333"/>
          <w:sz w:val="22"/>
          <w:szCs w:val="22"/>
          <w:shd w:val="clear" w:color="auto" w:fill="FFFFFF"/>
        </w:rPr>
        <w:t>es</w:t>
      </w:r>
      <w:proofErr w:type="spellEnd"/>
      <w:r w:rsidRPr="00BC19A6">
        <w:rPr>
          <w:rFonts w:ascii="Arial" w:eastAsia="Times New Roman" w:hAnsi="Arial" w:cs="Arial"/>
          <w:color w:val="333333"/>
          <w:sz w:val="22"/>
          <w:szCs w:val="22"/>
          <w:shd w:val="clear" w:color="auto" w:fill="FFFFFF"/>
        </w:rPr>
        <w:t>) of Earth science is/are most relevant to human life? What sorts of discoveries might be made in this branch that could help sustain human life in the future?</w:t>
      </w:r>
    </w:p>
    <w:p w14:paraId="368C2CCA" w14:textId="77777777" w:rsidR="00BC19A6" w:rsidRPr="00BC19A6" w:rsidRDefault="00BC19A6" w:rsidP="00BC19A6">
      <w:pPr>
        <w:pStyle w:val="ListParagraph"/>
        <w:numPr>
          <w:ilvl w:val="0"/>
          <w:numId w:val="20"/>
        </w:numPr>
        <w:rPr>
          <w:rFonts w:ascii="Arial" w:eastAsia="Times New Roman" w:hAnsi="Arial" w:cs="Arial"/>
          <w:color w:val="333333"/>
          <w:sz w:val="22"/>
          <w:szCs w:val="22"/>
          <w:shd w:val="clear" w:color="auto" w:fill="FFFFFF"/>
        </w:rPr>
      </w:pPr>
      <w:r w:rsidRPr="00BC19A6">
        <w:rPr>
          <w:rFonts w:ascii="Arial" w:eastAsia="Times New Roman" w:hAnsi="Arial" w:cs="Arial"/>
          <w:color w:val="333333"/>
          <w:sz w:val="22"/>
          <w:szCs w:val="22"/>
          <w:shd w:val="clear" w:color="auto" w:fill="FFFFFF"/>
        </w:rPr>
        <w:t>Why is it important to study each branch of Earth science? What might be the repercussions of studying only a couple of branches?</w:t>
      </w:r>
    </w:p>
    <w:p w14:paraId="5F03550A" w14:textId="066B19CB" w:rsidR="00BC19A6" w:rsidRPr="00BC19A6" w:rsidRDefault="00BC19A6" w:rsidP="00BC19A6">
      <w:pPr>
        <w:pStyle w:val="ListParagraph"/>
        <w:numPr>
          <w:ilvl w:val="0"/>
          <w:numId w:val="20"/>
        </w:numPr>
        <w:rPr>
          <w:rFonts w:ascii="Arial" w:eastAsia="Times New Roman" w:hAnsi="Arial" w:cs="Arial"/>
          <w:color w:val="333333"/>
          <w:sz w:val="22"/>
          <w:szCs w:val="22"/>
          <w:shd w:val="clear" w:color="auto" w:fill="FFFFFF"/>
        </w:rPr>
      </w:pPr>
      <w:r w:rsidRPr="00BC19A6">
        <w:rPr>
          <w:rFonts w:ascii="Arial" w:eastAsia="Times New Roman" w:hAnsi="Arial" w:cs="Arial"/>
          <w:color w:val="333333"/>
          <w:sz w:val="22"/>
          <w:szCs w:val="22"/>
        </w:rPr>
        <w:t>Do the branches of Earth science overlap? Is it important for the branches to be independent of each other?</w:t>
      </w:r>
    </w:p>
    <w:p w14:paraId="68F455C0" w14:textId="77777777" w:rsidR="00BC19A6" w:rsidRPr="00BC19A6" w:rsidRDefault="00BC19A6" w:rsidP="00BC19A6">
      <w:pPr>
        <w:pStyle w:val="ListParagraph"/>
        <w:numPr>
          <w:ilvl w:val="0"/>
          <w:numId w:val="20"/>
        </w:numPr>
        <w:rPr>
          <w:rFonts w:ascii="Arial" w:eastAsia="Times New Roman" w:hAnsi="Arial" w:cs="Arial"/>
          <w:sz w:val="22"/>
          <w:szCs w:val="22"/>
        </w:rPr>
      </w:pPr>
      <w:r w:rsidRPr="00BC19A6">
        <w:rPr>
          <w:rFonts w:ascii="Arial" w:eastAsia="Times New Roman" w:hAnsi="Arial" w:cs="Arial"/>
          <w:color w:val="333333"/>
          <w:sz w:val="22"/>
          <w:szCs w:val="22"/>
          <w:shd w:val="clear" w:color="auto" w:fill="FFFFFF"/>
        </w:rPr>
        <w:t>An important step of the scientific method is to do background research. During this step, what should you research before you begin the experiment? </w:t>
      </w:r>
    </w:p>
    <w:p w14:paraId="5AE515C4" w14:textId="008A91AD" w:rsidR="00BC19A6" w:rsidRPr="00BC19A6" w:rsidRDefault="00BC19A6" w:rsidP="00BC19A6">
      <w:pPr>
        <w:pStyle w:val="ListParagraph"/>
        <w:numPr>
          <w:ilvl w:val="0"/>
          <w:numId w:val="20"/>
        </w:numPr>
        <w:rPr>
          <w:rFonts w:ascii="Arial" w:eastAsia="Times New Roman" w:hAnsi="Arial" w:cs="Arial"/>
          <w:sz w:val="22"/>
          <w:szCs w:val="22"/>
        </w:rPr>
      </w:pPr>
      <w:r w:rsidRPr="00BC19A6">
        <w:rPr>
          <w:rFonts w:ascii="Arial" w:eastAsia="Times New Roman" w:hAnsi="Arial" w:cs="Arial"/>
          <w:color w:val="333333"/>
          <w:sz w:val="22"/>
          <w:szCs w:val="22"/>
        </w:rPr>
        <w:t xml:space="preserve">Philosopher Robert </w:t>
      </w:r>
      <w:proofErr w:type="spellStart"/>
      <w:r w:rsidRPr="00BC19A6">
        <w:rPr>
          <w:rFonts w:ascii="Arial" w:eastAsia="Times New Roman" w:hAnsi="Arial" w:cs="Arial"/>
          <w:color w:val="333333"/>
          <w:sz w:val="22"/>
          <w:szCs w:val="22"/>
        </w:rPr>
        <w:t>Pirsig</w:t>
      </w:r>
      <w:proofErr w:type="spellEnd"/>
      <w:r w:rsidRPr="00BC19A6">
        <w:rPr>
          <w:rFonts w:ascii="Arial" w:eastAsia="Times New Roman" w:hAnsi="Arial" w:cs="Arial"/>
          <w:color w:val="333333"/>
          <w:sz w:val="22"/>
          <w:szCs w:val="22"/>
        </w:rPr>
        <w:t xml:space="preserve"> said that the scientific method is good for testing the truth of what you think you know, but it can't tell you where you ought to go. What do you think </w:t>
      </w:r>
      <w:proofErr w:type="spellStart"/>
      <w:r w:rsidRPr="00BC19A6">
        <w:rPr>
          <w:rFonts w:ascii="Arial" w:eastAsia="Times New Roman" w:hAnsi="Arial" w:cs="Arial"/>
          <w:color w:val="333333"/>
          <w:sz w:val="22"/>
          <w:szCs w:val="22"/>
        </w:rPr>
        <w:t>Pirsig</w:t>
      </w:r>
      <w:proofErr w:type="spellEnd"/>
      <w:r w:rsidRPr="00BC19A6">
        <w:rPr>
          <w:rFonts w:ascii="Arial" w:eastAsia="Times New Roman" w:hAnsi="Arial" w:cs="Arial"/>
          <w:color w:val="333333"/>
          <w:sz w:val="22"/>
          <w:szCs w:val="22"/>
        </w:rPr>
        <w:t xml:space="preserve"> was trying to say? What can you do after testing a hypothesis? What happens if your hypothesis is wrong? </w:t>
      </w:r>
    </w:p>
    <w:p w14:paraId="6536B5A0" w14:textId="0C21185C" w:rsidR="001534BD" w:rsidRPr="00BC19A6" w:rsidRDefault="001534BD" w:rsidP="00BC19A6">
      <w:pPr>
        <w:rPr>
          <w:rFonts w:ascii="Arial" w:hAnsi="Arial" w:cs="Arial"/>
          <w:sz w:val="22"/>
          <w:szCs w:val="22"/>
        </w:rPr>
      </w:pPr>
    </w:p>
    <w:sectPr w:rsidR="001534BD" w:rsidRPr="00BC19A6" w:rsidSect="0038150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6918A0"/>
    <w:multiLevelType w:val="multilevel"/>
    <w:tmpl w:val="CEA0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22916"/>
    <w:multiLevelType w:val="multilevel"/>
    <w:tmpl w:val="D988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46DFC"/>
    <w:multiLevelType w:val="hybridMultilevel"/>
    <w:tmpl w:val="605629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83E2C"/>
    <w:multiLevelType w:val="hybridMultilevel"/>
    <w:tmpl w:val="B29E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072D7"/>
    <w:multiLevelType w:val="hybridMultilevel"/>
    <w:tmpl w:val="E814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A3A5A"/>
    <w:multiLevelType w:val="hybridMultilevel"/>
    <w:tmpl w:val="B442B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E956C0"/>
    <w:multiLevelType w:val="hybridMultilevel"/>
    <w:tmpl w:val="968ABDF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443A82"/>
    <w:multiLevelType w:val="hybridMultilevel"/>
    <w:tmpl w:val="A0C8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05B54"/>
    <w:multiLevelType w:val="hybridMultilevel"/>
    <w:tmpl w:val="B0006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B34CE"/>
    <w:multiLevelType w:val="multilevel"/>
    <w:tmpl w:val="F6BA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402DBD"/>
    <w:multiLevelType w:val="hybridMultilevel"/>
    <w:tmpl w:val="B49C69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C82512"/>
    <w:multiLevelType w:val="hybridMultilevel"/>
    <w:tmpl w:val="C27E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94FE7"/>
    <w:multiLevelType w:val="multilevel"/>
    <w:tmpl w:val="5194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563741"/>
    <w:multiLevelType w:val="hybridMultilevel"/>
    <w:tmpl w:val="13924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DF5CBE"/>
    <w:multiLevelType w:val="hybridMultilevel"/>
    <w:tmpl w:val="7C8C7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456981"/>
    <w:multiLevelType w:val="hybridMultilevel"/>
    <w:tmpl w:val="69F8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96E8B"/>
    <w:multiLevelType w:val="hybridMultilevel"/>
    <w:tmpl w:val="27C62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ED000A"/>
    <w:multiLevelType w:val="hybridMultilevel"/>
    <w:tmpl w:val="59D84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436FB"/>
    <w:multiLevelType w:val="hybridMultilevel"/>
    <w:tmpl w:val="D6AE8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4"/>
  </w:num>
  <w:num w:numId="4">
    <w:abstractNumId w:val="2"/>
  </w:num>
  <w:num w:numId="5">
    <w:abstractNumId w:val="1"/>
  </w:num>
  <w:num w:numId="6">
    <w:abstractNumId w:val="6"/>
  </w:num>
  <w:num w:numId="7">
    <w:abstractNumId w:val="17"/>
  </w:num>
  <w:num w:numId="8">
    <w:abstractNumId w:val="15"/>
  </w:num>
  <w:num w:numId="9">
    <w:abstractNumId w:val="4"/>
  </w:num>
  <w:num w:numId="10">
    <w:abstractNumId w:val="3"/>
  </w:num>
  <w:num w:numId="11">
    <w:abstractNumId w:val="8"/>
  </w:num>
  <w:num w:numId="12">
    <w:abstractNumId w:val="18"/>
  </w:num>
  <w:num w:numId="13">
    <w:abstractNumId w:val="0"/>
  </w:num>
  <w:num w:numId="14">
    <w:abstractNumId w:val="5"/>
  </w:num>
  <w:num w:numId="15">
    <w:abstractNumId w:val="7"/>
  </w:num>
  <w:num w:numId="16">
    <w:abstractNumId w:val="9"/>
  </w:num>
  <w:num w:numId="17">
    <w:abstractNumId w:val="16"/>
  </w:num>
  <w:num w:numId="18">
    <w:abstractNumId w:val="13"/>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40"/>
    <w:rsid w:val="00027782"/>
    <w:rsid w:val="001534BD"/>
    <w:rsid w:val="002650C5"/>
    <w:rsid w:val="00381501"/>
    <w:rsid w:val="004C0F67"/>
    <w:rsid w:val="00545264"/>
    <w:rsid w:val="006965A1"/>
    <w:rsid w:val="006B2B94"/>
    <w:rsid w:val="006C63B5"/>
    <w:rsid w:val="006E019C"/>
    <w:rsid w:val="007834FE"/>
    <w:rsid w:val="0089404B"/>
    <w:rsid w:val="00BC19A6"/>
    <w:rsid w:val="00C35840"/>
    <w:rsid w:val="00C85F3E"/>
    <w:rsid w:val="00CF5704"/>
    <w:rsid w:val="00D55116"/>
    <w:rsid w:val="00E0779C"/>
    <w:rsid w:val="00E7551A"/>
    <w:rsid w:val="00EB466C"/>
    <w:rsid w:val="00F4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EA9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40"/>
    <w:pPr>
      <w:ind w:left="720"/>
      <w:contextualSpacing/>
    </w:pPr>
  </w:style>
  <w:style w:type="paragraph" w:styleId="NormalWeb">
    <w:name w:val="Normal (Web)"/>
    <w:basedOn w:val="Normal"/>
    <w:uiPriority w:val="99"/>
    <w:semiHidden/>
    <w:unhideWhenUsed/>
    <w:rsid w:val="006965A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C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40"/>
    <w:pPr>
      <w:ind w:left="720"/>
      <w:contextualSpacing/>
    </w:pPr>
  </w:style>
  <w:style w:type="paragraph" w:styleId="NormalWeb">
    <w:name w:val="Normal (Web)"/>
    <w:basedOn w:val="Normal"/>
    <w:uiPriority w:val="99"/>
    <w:semiHidden/>
    <w:unhideWhenUsed/>
    <w:rsid w:val="006965A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C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0691">
      <w:bodyDiv w:val="1"/>
      <w:marLeft w:val="0"/>
      <w:marRight w:val="0"/>
      <w:marTop w:val="0"/>
      <w:marBottom w:val="0"/>
      <w:divBdr>
        <w:top w:val="none" w:sz="0" w:space="0" w:color="auto"/>
        <w:left w:val="none" w:sz="0" w:space="0" w:color="auto"/>
        <w:bottom w:val="none" w:sz="0" w:space="0" w:color="auto"/>
        <w:right w:val="none" w:sz="0" w:space="0" w:color="auto"/>
      </w:divBdr>
    </w:div>
    <w:div w:id="242565549">
      <w:bodyDiv w:val="1"/>
      <w:marLeft w:val="0"/>
      <w:marRight w:val="0"/>
      <w:marTop w:val="0"/>
      <w:marBottom w:val="0"/>
      <w:divBdr>
        <w:top w:val="none" w:sz="0" w:space="0" w:color="auto"/>
        <w:left w:val="none" w:sz="0" w:space="0" w:color="auto"/>
        <w:bottom w:val="none" w:sz="0" w:space="0" w:color="auto"/>
        <w:right w:val="none" w:sz="0" w:space="0" w:color="auto"/>
      </w:divBdr>
    </w:div>
    <w:div w:id="281351233">
      <w:bodyDiv w:val="1"/>
      <w:marLeft w:val="0"/>
      <w:marRight w:val="0"/>
      <w:marTop w:val="0"/>
      <w:marBottom w:val="0"/>
      <w:divBdr>
        <w:top w:val="none" w:sz="0" w:space="0" w:color="auto"/>
        <w:left w:val="none" w:sz="0" w:space="0" w:color="auto"/>
        <w:bottom w:val="none" w:sz="0" w:space="0" w:color="auto"/>
        <w:right w:val="none" w:sz="0" w:space="0" w:color="auto"/>
      </w:divBdr>
    </w:div>
    <w:div w:id="385762306">
      <w:bodyDiv w:val="1"/>
      <w:marLeft w:val="0"/>
      <w:marRight w:val="0"/>
      <w:marTop w:val="0"/>
      <w:marBottom w:val="0"/>
      <w:divBdr>
        <w:top w:val="none" w:sz="0" w:space="0" w:color="auto"/>
        <w:left w:val="none" w:sz="0" w:space="0" w:color="auto"/>
        <w:bottom w:val="none" w:sz="0" w:space="0" w:color="auto"/>
        <w:right w:val="none" w:sz="0" w:space="0" w:color="auto"/>
      </w:divBdr>
    </w:div>
    <w:div w:id="409498315">
      <w:bodyDiv w:val="1"/>
      <w:marLeft w:val="0"/>
      <w:marRight w:val="0"/>
      <w:marTop w:val="0"/>
      <w:marBottom w:val="0"/>
      <w:divBdr>
        <w:top w:val="none" w:sz="0" w:space="0" w:color="auto"/>
        <w:left w:val="none" w:sz="0" w:space="0" w:color="auto"/>
        <w:bottom w:val="none" w:sz="0" w:space="0" w:color="auto"/>
        <w:right w:val="none" w:sz="0" w:space="0" w:color="auto"/>
      </w:divBdr>
    </w:div>
    <w:div w:id="531966584">
      <w:bodyDiv w:val="1"/>
      <w:marLeft w:val="0"/>
      <w:marRight w:val="0"/>
      <w:marTop w:val="0"/>
      <w:marBottom w:val="0"/>
      <w:divBdr>
        <w:top w:val="none" w:sz="0" w:space="0" w:color="auto"/>
        <w:left w:val="none" w:sz="0" w:space="0" w:color="auto"/>
        <w:bottom w:val="none" w:sz="0" w:space="0" w:color="auto"/>
        <w:right w:val="none" w:sz="0" w:space="0" w:color="auto"/>
      </w:divBdr>
    </w:div>
    <w:div w:id="550767307">
      <w:bodyDiv w:val="1"/>
      <w:marLeft w:val="0"/>
      <w:marRight w:val="0"/>
      <w:marTop w:val="0"/>
      <w:marBottom w:val="0"/>
      <w:divBdr>
        <w:top w:val="none" w:sz="0" w:space="0" w:color="auto"/>
        <w:left w:val="none" w:sz="0" w:space="0" w:color="auto"/>
        <w:bottom w:val="none" w:sz="0" w:space="0" w:color="auto"/>
        <w:right w:val="none" w:sz="0" w:space="0" w:color="auto"/>
      </w:divBdr>
    </w:div>
    <w:div w:id="675039271">
      <w:bodyDiv w:val="1"/>
      <w:marLeft w:val="0"/>
      <w:marRight w:val="0"/>
      <w:marTop w:val="0"/>
      <w:marBottom w:val="0"/>
      <w:divBdr>
        <w:top w:val="none" w:sz="0" w:space="0" w:color="auto"/>
        <w:left w:val="none" w:sz="0" w:space="0" w:color="auto"/>
        <w:bottom w:val="none" w:sz="0" w:space="0" w:color="auto"/>
        <w:right w:val="none" w:sz="0" w:space="0" w:color="auto"/>
      </w:divBdr>
    </w:div>
    <w:div w:id="1029070647">
      <w:bodyDiv w:val="1"/>
      <w:marLeft w:val="0"/>
      <w:marRight w:val="0"/>
      <w:marTop w:val="0"/>
      <w:marBottom w:val="0"/>
      <w:divBdr>
        <w:top w:val="none" w:sz="0" w:space="0" w:color="auto"/>
        <w:left w:val="none" w:sz="0" w:space="0" w:color="auto"/>
        <w:bottom w:val="none" w:sz="0" w:space="0" w:color="auto"/>
        <w:right w:val="none" w:sz="0" w:space="0" w:color="auto"/>
      </w:divBdr>
    </w:div>
    <w:div w:id="1122579546">
      <w:bodyDiv w:val="1"/>
      <w:marLeft w:val="0"/>
      <w:marRight w:val="0"/>
      <w:marTop w:val="0"/>
      <w:marBottom w:val="0"/>
      <w:divBdr>
        <w:top w:val="none" w:sz="0" w:space="0" w:color="auto"/>
        <w:left w:val="none" w:sz="0" w:space="0" w:color="auto"/>
        <w:bottom w:val="none" w:sz="0" w:space="0" w:color="auto"/>
        <w:right w:val="none" w:sz="0" w:space="0" w:color="auto"/>
      </w:divBdr>
    </w:div>
    <w:div w:id="1124808277">
      <w:bodyDiv w:val="1"/>
      <w:marLeft w:val="0"/>
      <w:marRight w:val="0"/>
      <w:marTop w:val="0"/>
      <w:marBottom w:val="0"/>
      <w:divBdr>
        <w:top w:val="none" w:sz="0" w:space="0" w:color="auto"/>
        <w:left w:val="none" w:sz="0" w:space="0" w:color="auto"/>
        <w:bottom w:val="none" w:sz="0" w:space="0" w:color="auto"/>
        <w:right w:val="none" w:sz="0" w:space="0" w:color="auto"/>
      </w:divBdr>
    </w:div>
    <w:div w:id="1174492866">
      <w:bodyDiv w:val="1"/>
      <w:marLeft w:val="0"/>
      <w:marRight w:val="0"/>
      <w:marTop w:val="0"/>
      <w:marBottom w:val="0"/>
      <w:divBdr>
        <w:top w:val="none" w:sz="0" w:space="0" w:color="auto"/>
        <w:left w:val="none" w:sz="0" w:space="0" w:color="auto"/>
        <w:bottom w:val="none" w:sz="0" w:space="0" w:color="auto"/>
        <w:right w:val="none" w:sz="0" w:space="0" w:color="auto"/>
      </w:divBdr>
    </w:div>
    <w:div w:id="1286042805">
      <w:bodyDiv w:val="1"/>
      <w:marLeft w:val="0"/>
      <w:marRight w:val="0"/>
      <w:marTop w:val="0"/>
      <w:marBottom w:val="0"/>
      <w:divBdr>
        <w:top w:val="none" w:sz="0" w:space="0" w:color="auto"/>
        <w:left w:val="none" w:sz="0" w:space="0" w:color="auto"/>
        <w:bottom w:val="none" w:sz="0" w:space="0" w:color="auto"/>
        <w:right w:val="none" w:sz="0" w:space="0" w:color="auto"/>
      </w:divBdr>
    </w:div>
    <w:div w:id="1508519206">
      <w:bodyDiv w:val="1"/>
      <w:marLeft w:val="0"/>
      <w:marRight w:val="0"/>
      <w:marTop w:val="0"/>
      <w:marBottom w:val="0"/>
      <w:divBdr>
        <w:top w:val="none" w:sz="0" w:space="0" w:color="auto"/>
        <w:left w:val="none" w:sz="0" w:space="0" w:color="auto"/>
        <w:bottom w:val="none" w:sz="0" w:space="0" w:color="auto"/>
        <w:right w:val="none" w:sz="0" w:space="0" w:color="auto"/>
      </w:divBdr>
    </w:div>
    <w:div w:id="1639844580">
      <w:bodyDiv w:val="1"/>
      <w:marLeft w:val="0"/>
      <w:marRight w:val="0"/>
      <w:marTop w:val="0"/>
      <w:marBottom w:val="0"/>
      <w:divBdr>
        <w:top w:val="none" w:sz="0" w:space="0" w:color="auto"/>
        <w:left w:val="none" w:sz="0" w:space="0" w:color="auto"/>
        <w:bottom w:val="none" w:sz="0" w:space="0" w:color="auto"/>
        <w:right w:val="none" w:sz="0" w:space="0" w:color="auto"/>
      </w:divBdr>
    </w:div>
    <w:div w:id="1721394221">
      <w:bodyDiv w:val="1"/>
      <w:marLeft w:val="0"/>
      <w:marRight w:val="0"/>
      <w:marTop w:val="0"/>
      <w:marBottom w:val="0"/>
      <w:divBdr>
        <w:top w:val="none" w:sz="0" w:space="0" w:color="auto"/>
        <w:left w:val="none" w:sz="0" w:space="0" w:color="auto"/>
        <w:bottom w:val="none" w:sz="0" w:space="0" w:color="auto"/>
        <w:right w:val="none" w:sz="0" w:space="0" w:color="auto"/>
      </w:divBdr>
    </w:div>
    <w:div w:id="1742019647">
      <w:bodyDiv w:val="1"/>
      <w:marLeft w:val="0"/>
      <w:marRight w:val="0"/>
      <w:marTop w:val="0"/>
      <w:marBottom w:val="0"/>
      <w:divBdr>
        <w:top w:val="none" w:sz="0" w:space="0" w:color="auto"/>
        <w:left w:val="none" w:sz="0" w:space="0" w:color="auto"/>
        <w:bottom w:val="none" w:sz="0" w:space="0" w:color="auto"/>
        <w:right w:val="none" w:sz="0" w:space="0" w:color="auto"/>
      </w:divBdr>
    </w:div>
    <w:div w:id="1938366749">
      <w:bodyDiv w:val="1"/>
      <w:marLeft w:val="0"/>
      <w:marRight w:val="0"/>
      <w:marTop w:val="0"/>
      <w:marBottom w:val="0"/>
      <w:divBdr>
        <w:top w:val="none" w:sz="0" w:space="0" w:color="auto"/>
        <w:left w:val="none" w:sz="0" w:space="0" w:color="auto"/>
        <w:bottom w:val="none" w:sz="0" w:space="0" w:color="auto"/>
        <w:right w:val="none" w:sz="0" w:space="0" w:color="auto"/>
      </w:divBdr>
    </w:div>
    <w:div w:id="2010137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8B4BC-7A6E-0040-B2E6-03191DEF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307</Words>
  <Characters>1755</Characters>
  <Application>Microsoft Macintosh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Pate</dc:creator>
  <cp:keywords/>
  <dc:description/>
  <cp:lastModifiedBy>Marcus Pate</cp:lastModifiedBy>
  <cp:revision>8</cp:revision>
  <dcterms:created xsi:type="dcterms:W3CDTF">2014-08-01T20:23:00Z</dcterms:created>
  <dcterms:modified xsi:type="dcterms:W3CDTF">2014-08-01T21:33:00Z</dcterms:modified>
</cp:coreProperties>
</file>